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2A9" w:rsidRPr="00D706FD" w:rsidRDefault="002842A9" w:rsidP="002842A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</w:pPr>
      <w:r w:rsidRPr="00D706FD"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  <w:t>Завдання для самостійної роботи</w:t>
      </w:r>
    </w:p>
    <w:p w:rsidR="002842A9" w:rsidRPr="00D706FD" w:rsidRDefault="002842A9" w:rsidP="002842A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</w:pPr>
      <w:r w:rsidRPr="00D706FD"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  <w:t>для студентів спеціальності</w:t>
      </w:r>
    </w:p>
    <w:p w:rsidR="002842A9" w:rsidRPr="00D706FD" w:rsidRDefault="002842A9" w:rsidP="002842A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</w:pPr>
    </w:p>
    <w:p w:rsidR="002842A9" w:rsidRPr="00D706FD" w:rsidRDefault="002842A9" w:rsidP="002842A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</w:pPr>
      <w:r w:rsidRPr="00D706FD"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  <w:t xml:space="preserve">014.02 Середня освіта (Мова і література </w:t>
      </w:r>
      <w:r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  <w:t>французька</w:t>
      </w:r>
      <w:r w:rsidRPr="00D706FD"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  <w:t>)</w:t>
      </w:r>
    </w:p>
    <w:p w:rsidR="002842A9" w:rsidRPr="00D706FD" w:rsidRDefault="002842A9" w:rsidP="002842A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</w:pPr>
    </w:p>
    <w:p w:rsidR="002842A9" w:rsidRPr="00D706FD" w:rsidRDefault="002842A9" w:rsidP="002842A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</w:pPr>
      <w:r w:rsidRPr="00D706FD"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  <w:t>з навчальної дисципліни</w:t>
      </w:r>
    </w:p>
    <w:p w:rsidR="002842A9" w:rsidRPr="00D706FD" w:rsidRDefault="002842A9" w:rsidP="002842A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</w:pPr>
      <w:r w:rsidRPr="00D706FD"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  <w:t>«Практика УПМ французької мови»</w:t>
      </w:r>
    </w:p>
    <w:p w:rsidR="002842A9" w:rsidRDefault="002842A9" w:rsidP="002842A9">
      <w:pPr>
        <w:rPr>
          <w:rFonts w:ascii="Times New Roman" w:hAnsi="Times New Roman" w:cs="Times New Roman"/>
          <w:b/>
          <w:sz w:val="44"/>
          <w:szCs w:val="44"/>
          <w:u w:val="single"/>
          <w:lang w:val="uk-UA"/>
        </w:rPr>
      </w:pPr>
      <w:r w:rsidRPr="00D706FD"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  <w:t>на період</w:t>
      </w:r>
      <w:r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  <w:t xml:space="preserve"> 06-10 квітня 2020р.</w:t>
      </w:r>
      <w:r w:rsidRPr="002842A9">
        <w:rPr>
          <w:rFonts w:ascii="Times New Roman" w:hAnsi="Times New Roman" w:cs="Times New Roman"/>
          <w:b/>
          <w:sz w:val="44"/>
          <w:szCs w:val="44"/>
          <w:u w:val="single"/>
          <w:lang w:val="uk-UA"/>
        </w:rPr>
        <w:t xml:space="preserve"> </w:t>
      </w:r>
    </w:p>
    <w:p w:rsidR="00462E41" w:rsidRDefault="00462E41" w:rsidP="002842A9">
      <w:pPr>
        <w:rPr>
          <w:rFonts w:ascii="Times New Roman" w:hAnsi="Times New Roman" w:cs="Times New Roman"/>
          <w:b/>
          <w:sz w:val="44"/>
          <w:szCs w:val="44"/>
          <w:u w:val="single"/>
          <w:lang w:val="uk-UA"/>
        </w:rPr>
      </w:pPr>
      <w:r>
        <w:rPr>
          <w:rFonts w:ascii="Times New Roman" w:hAnsi="Times New Roman" w:cs="Times New Roman"/>
          <w:b/>
          <w:sz w:val="44"/>
          <w:szCs w:val="44"/>
          <w:u w:val="single"/>
          <w:lang w:val="uk-UA"/>
        </w:rPr>
        <w:t>171 група</w:t>
      </w:r>
      <w:bookmarkStart w:id="0" w:name="_GoBack"/>
      <w:bookmarkEnd w:id="0"/>
    </w:p>
    <w:p w:rsidR="003B3CE4" w:rsidRPr="002842A9" w:rsidRDefault="0015520C" w:rsidP="002842A9">
      <w:pPr>
        <w:rPr>
          <w:rFonts w:ascii="Times New Roman" w:hAnsi="Times New Roman" w:cs="Times New Roman"/>
          <w:b/>
          <w:sz w:val="44"/>
          <w:szCs w:val="44"/>
          <w:u w:val="single"/>
          <w:lang w:val="uk-UA"/>
        </w:rPr>
      </w:pPr>
      <w:r w:rsidRPr="002842A9">
        <w:rPr>
          <w:rFonts w:ascii="Times New Roman" w:hAnsi="Times New Roman" w:cs="Times New Roman"/>
          <w:b/>
          <w:sz w:val="44"/>
          <w:szCs w:val="44"/>
          <w:u w:val="single"/>
          <w:lang w:val="uk-UA"/>
        </w:rPr>
        <w:t>(8 год)</w:t>
      </w:r>
    </w:p>
    <w:p w:rsidR="001A65C3" w:rsidRPr="001A65C3" w:rsidRDefault="001A65C3" w:rsidP="001A65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A65C3">
        <w:rPr>
          <w:rFonts w:ascii="Times New Roman" w:hAnsi="Times New Roman" w:cs="Times New Roman"/>
          <w:sz w:val="28"/>
          <w:szCs w:val="28"/>
          <w:lang w:val="uk-UA"/>
        </w:rPr>
        <w:t>Виконати роботу над помилками у вправах 14-16 уроків підручника.</w:t>
      </w:r>
    </w:p>
    <w:p w:rsidR="001A65C3" w:rsidRPr="001A65C3" w:rsidRDefault="001A65C3" w:rsidP="001A65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A65C3">
        <w:rPr>
          <w:rFonts w:ascii="Times New Roman" w:hAnsi="Times New Roman" w:cs="Times New Roman"/>
          <w:sz w:val="28"/>
          <w:szCs w:val="28"/>
          <w:lang w:val="uk-UA"/>
        </w:rPr>
        <w:t xml:space="preserve">Переписати тексти у зошит на </w:t>
      </w:r>
      <w:proofErr w:type="spellStart"/>
      <w:r w:rsidRPr="001A65C3"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 w:rsidRPr="001A65C3">
        <w:rPr>
          <w:rFonts w:ascii="Times New Roman" w:hAnsi="Times New Roman" w:cs="Times New Roman"/>
          <w:sz w:val="28"/>
          <w:szCs w:val="28"/>
          <w:lang w:val="uk-UA"/>
        </w:rPr>
        <w:t>. 139,150-151 у зошит, звертаючи увагу на орографію.</w:t>
      </w:r>
    </w:p>
    <w:p w:rsidR="001A65C3" w:rsidRPr="001A65C3" w:rsidRDefault="001A65C3" w:rsidP="001A65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A65C3">
        <w:rPr>
          <w:rFonts w:ascii="Times New Roman" w:hAnsi="Times New Roman" w:cs="Times New Roman"/>
          <w:sz w:val="28"/>
          <w:szCs w:val="28"/>
          <w:lang w:val="uk-UA"/>
        </w:rPr>
        <w:t xml:space="preserve">Написати твір на тему </w:t>
      </w:r>
      <w:r w:rsidRPr="001A65C3">
        <w:rPr>
          <w:rFonts w:ascii="Times New Roman" w:hAnsi="Times New Roman" w:cs="Times New Roman"/>
          <w:sz w:val="28"/>
          <w:szCs w:val="28"/>
          <w:lang w:val="fr-FR"/>
        </w:rPr>
        <w:t>“Le métier de journaliste”</w:t>
      </w:r>
    </w:p>
    <w:p w:rsidR="001A65C3" w:rsidRPr="001A65C3" w:rsidRDefault="001A65C3" w:rsidP="001A65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A65C3">
        <w:rPr>
          <w:rFonts w:ascii="Times New Roman" w:hAnsi="Times New Roman" w:cs="Times New Roman"/>
          <w:sz w:val="28"/>
          <w:szCs w:val="28"/>
          <w:lang w:val="uk-UA"/>
        </w:rPr>
        <w:t>Виконати роботу над помилками у вправах 1-10 с. 162-164 підручника</w:t>
      </w:r>
      <w:r>
        <w:rPr>
          <w:rFonts w:ascii="Times New Roman" w:hAnsi="Times New Roman" w:cs="Times New Roman"/>
          <w:sz w:val="28"/>
          <w:szCs w:val="28"/>
          <w:lang w:val="uk-UA"/>
        </w:rPr>
        <w:t>, підкресливши та пояснивши кожне лексико-граматичне явище</w:t>
      </w:r>
    </w:p>
    <w:p w:rsidR="001A65C3" w:rsidRPr="001A65C3" w:rsidRDefault="001A65C3" w:rsidP="001A65C3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65C3">
        <w:rPr>
          <w:rFonts w:ascii="Times New Roman" w:hAnsi="Times New Roman" w:cs="Times New Roman"/>
          <w:b/>
          <w:sz w:val="28"/>
          <w:szCs w:val="28"/>
          <w:lang w:val="uk-UA"/>
        </w:rPr>
        <w:t>Перелік літератури:</w:t>
      </w:r>
    </w:p>
    <w:p w:rsidR="001A65C3" w:rsidRPr="001A65C3" w:rsidRDefault="001A65C3" w:rsidP="001A65C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65C3">
        <w:rPr>
          <w:rFonts w:ascii="Times New Roman" w:hAnsi="Times New Roman" w:cs="Times New Roman"/>
          <w:sz w:val="28"/>
          <w:szCs w:val="28"/>
          <w:lang w:val="uk-UA"/>
        </w:rPr>
        <w:t xml:space="preserve">Попова И.Н., </w:t>
      </w:r>
      <w:proofErr w:type="spellStart"/>
      <w:r w:rsidRPr="001A65C3">
        <w:rPr>
          <w:rFonts w:ascii="Times New Roman" w:hAnsi="Times New Roman" w:cs="Times New Roman"/>
          <w:sz w:val="28"/>
          <w:szCs w:val="28"/>
          <w:lang w:val="uk-UA"/>
        </w:rPr>
        <w:t>Казакова</w:t>
      </w:r>
      <w:proofErr w:type="spellEnd"/>
      <w:r w:rsidRPr="001A65C3">
        <w:rPr>
          <w:rFonts w:ascii="Times New Roman" w:hAnsi="Times New Roman" w:cs="Times New Roman"/>
          <w:sz w:val="28"/>
          <w:szCs w:val="28"/>
          <w:lang w:val="uk-UA"/>
        </w:rPr>
        <w:t xml:space="preserve"> Ж.А.,  Ковальчук Г.М.  </w:t>
      </w:r>
      <w:proofErr w:type="spellStart"/>
      <w:r w:rsidRPr="001A65C3">
        <w:rPr>
          <w:rFonts w:ascii="Times New Roman" w:hAnsi="Times New Roman" w:cs="Times New Roman"/>
          <w:sz w:val="28"/>
          <w:szCs w:val="28"/>
          <w:lang w:val="uk-UA"/>
        </w:rPr>
        <w:t>Учебник</w:t>
      </w:r>
      <w:proofErr w:type="spellEnd"/>
      <w:r w:rsidRPr="001A65C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1A65C3">
        <w:rPr>
          <w:rFonts w:ascii="Times New Roman" w:hAnsi="Times New Roman" w:cs="Times New Roman"/>
          <w:sz w:val="28"/>
          <w:szCs w:val="28"/>
          <w:lang w:val="uk-UA"/>
        </w:rPr>
        <w:t>французского</w:t>
      </w:r>
      <w:proofErr w:type="spellEnd"/>
      <w:r w:rsidRPr="001A65C3">
        <w:rPr>
          <w:rFonts w:ascii="Times New Roman" w:hAnsi="Times New Roman" w:cs="Times New Roman"/>
          <w:sz w:val="28"/>
          <w:szCs w:val="28"/>
          <w:lang w:val="uk-UA"/>
        </w:rPr>
        <w:t xml:space="preserve">   язик   М.:  </w:t>
      </w:r>
      <w:r w:rsidRPr="001A65C3">
        <w:rPr>
          <w:rFonts w:ascii="Times New Roman" w:hAnsi="Times New Roman" w:cs="Times New Roman"/>
          <w:sz w:val="28"/>
          <w:szCs w:val="28"/>
          <w:lang w:val="en-US"/>
        </w:rPr>
        <w:t>NESTOR</w:t>
      </w:r>
      <w:proofErr w:type="gramStart"/>
      <w:r w:rsidRPr="001A65C3">
        <w:rPr>
          <w:rFonts w:ascii="Times New Roman" w:hAnsi="Times New Roman" w:cs="Times New Roman"/>
          <w:sz w:val="28"/>
          <w:szCs w:val="28"/>
          <w:lang w:val="uk-UA"/>
        </w:rPr>
        <w:t>,  2000</w:t>
      </w:r>
      <w:proofErr w:type="gramEnd"/>
      <w:r w:rsidRPr="001A65C3">
        <w:rPr>
          <w:rFonts w:ascii="Times New Roman" w:hAnsi="Times New Roman" w:cs="Times New Roman"/>
          <w:sz w:val="28"/>
          <w:szCs w:val="28"/>
          <w:lang w:val="uk-UA"/>
        </w:rPr>
        <w:t>. 567 с.</w:t>
      </w:r>
    </w:p>
    <w:p w:rsidR="001A65C3" w:rsidRDefault="001A65C3" w:rsidP="001A65C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5337">
        <w:rPr>
          <w:rFonts w:ascii="Times New Roman" w:hAnsi="Times New Roman" w:cs="Times New Roman"/>
          <w:sz w:val="28"/>
          <w:szCs w:val="28"/>
          <w:lang w:val="uk-UA"/>
        </w:rPr>
        <w:t>Фесенко Є.А.  Методичні рекомендації та практичні завдання для навчання  писемної  мови студентів І курсу, що вивчають французьку мову як другу спеціальність  (</w:t>
      </w:r>
      <w:proofErr w:type="spellStart"/>
      <w:r w:rsidRPr="00D25337">
        <w:rPr>
          <w:rFonts w:ascii="Times New Roman" w:hAnsi="Times New Roman" w:cs="Times New Roman"/>
          <w:sz w:val="28"/>
          <w:szCs w:val="28"/>
          <w:lang w:val="uk-UA"/>
        </w:rPr>
        <w:t>корективний</w:t>
      </w:r>
      <w:proofErr w:type="spellEnd"/>
      <w:r w:rsidRPr="00D25337">
        <w:rPr>
          <w:rFonts w:ascii="Times New Roman" w:hAnsi="Times New Roman" w:cs="Times New Roman"/>
          <w:sz w:val="28"/>
          <w:szCs w:val="28"/>
          <w:lang w:val="uk-UA"/>
        </w:rPr>
        <w:t xml:space="preserve"> вступний курс, урок 1-12). Херсон: Видавництво ХДПУ, 2002. 28 с.</w:t>
      </w:r>
    </w:p>
    <w:p w:rsidR="001A65C3" w:rsidRPr="00D25337" w:rsidRDefault="001A65C3" w:rsidP="001A65C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5337">
        <w:rPr>
          <w:rFonts w:ascii="Times New Roman" w:hAnsi="Times New Roman" w:cs="Times New Roman"/>
          <w:sz w:val="28"/>
          <w:szCs w:val="28"/>
          <w:lang w:val="uk-UA"/>
        </w:rPr>
        <w:t>Иванченко</w:t>
      </w:r>
      <w:proofErr w:type="spellEnd"/>
      <w:r w:rsidRPr="00D25337">
        <w:rPr>
          <w:rFonts w:ascii="Times New Roman" w:hAnsi="Times New Roman" w:cs="Times New Roman"/>
          <w:sz w:val="28"/>
          <w:szCs w:val="28"/>
          <w:lang w:val="uk-UA"/>
        </w:rPr>
        <w:t xml:space="preserve"> А.И. 20 </w:t>
      </w:r>
      <w:proofErr w:type="spellStart"/>
      <w:r w:rsidRPr="00D25337">
        <w:rPr>
          <w:rFonts w:ascii="Times New Roman" w:hAnsi="Times New Roman" w:cs="Times New Roman"/>
          <w:sz w:val="28"/>
          <w:szCs w:val="28"/>
          <w:lang w:val="uk-UA"/>
        </w:rPr>
        <w:t>устных</w:t>
      </w:r>
      <w:proofErr w:type="spellEnd"/>
      <w:r w:rsidRPr="00D25337">
        <w:rPr>
          <w:rFonts w:ascii="Times New Roman" w:hAnsi="Times New Roman" w:cs="Times New Roman"/>
          <w:sz w:val="28"/>
          <w:szCs w:val="28"/>
          <w:lang w:val="uk-UA"/>
        </w:rPr>
        <w:t xml:space="preserve"> тем по </w:t>
      </w:r>
      <w:proofErr w:type="spellStart"/>
      <w:r w:rsidRPr="00D25337">
        <w:rPr>
          <w:rFonts w:ascii="Times New Roman" w:hAnsi="Times New Roman" w:cs="Times New Roman"/>
          <w:sz w:val="28"/>
          <w:szCs w:val="28"/>
          <w:lang w:val="uk-UA"/>
        </w:rPr>
        <w:t>французскому</w:t>
      </w:r>
      <w:proofErr w:type="spellEnd"/>
      <w:r w:rsidRPr="00D253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5337">
        <w:rPr>
          <w:rFonts w:ascii="Times New Roman" w:hAnsi="Times New Roman" w:cs="Times New Roman"/>
          <w:sz w:val="28"/>
          <w:szCs w:val="28"/>
          <w:lang w:val="uk-UA"/>
        </w:rPr>
        <w:t>языку</w:t>
      </w:r>
      <w:proofErr w:type="spellEnd"/>
      <w:r w:rsidRPr="00D25337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D25337">
        <w:rPr>
          <w:rFonts w:ascii="Times New Roman" w:hAnsi="Times New Roman" w:cs="Times New Roman"/>
          <w:sz w:val="28"/>
          <w:szCs w:val="28"/>
          <w:lang w:val="uk-UA"/>
        </w:rPr>
        <w:t>школьников</w:t>
      </w:r>
      <w:proofErr w:type="spellEnd"/>
      <w:r w:rsidRPr="00D25337">
        <w:rPr>
          <w:rFonts w:ascii="Times New Roman" w:hAnsi="Times New Roman" w:cs="Times New Roman"/>
          <w:sz w:val="28"/>
          <w:szCs w:val="28"/>
          <w:lang w:val="uk-UA"/>
        </w:rPr>
        <w:t>. СПб.: КАРО, 2008. 192 с.</w:t>
      </w:r>
    </w:p>
    <w:p w:rsidR="0015520C" w:rsidRPr="0015520C" w:rsidRDefault="0015520C">
      <w:pPr>
        <w:rPr>
          <w:lang w:val="uk-UA"/>
        </w:rPr>
      </w:pPr>
    </w:p>
    <w:sectPr w:rsidR="0015520C" w:rsidRPr="0015520C" w:rsidSect="003B3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47AE5"/>
    <w:multiLevelType w:val="hybridMultilevel"/>
    <w:tmpl w:val="F6B42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565E7"/>
    <w:multiLevelType w:val="hybridMultilevel"/>
    <w:tmpl w:val="8F0E7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544D"/>
    <w:rsid w:val="0015520C"/>
    <w:rsid w:val="001A65C3"/>
    <w:rsid w:val="002842A9"/>
    <w:rsid w:val="003B3CE4"/>
    <w:rsid w:val="00462E41"/>
    <w:rsid w:val="009C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5EC8B"/>
  <w15:chartTrackingRefBased/>
  <w15:docId w15:val="{4433308A-D219-4625-9499-90253679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2020-04-03T09:11:00Z</dcterms:created>
  <dcterms:modified xsi:type="dcterms:W3CDTF">2020-04-03T09:50:00Z</dcterms:modified>
</cp:coreProperties>
</file>